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Til aksjeeiere i FIRMANAVN AS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Innkalling til ordinær generalforsamling i FIRMANAVN AS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Aksjeeierne i FIRMANAVN AS innkalles med dette til ordinær generalforsamling DATO.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Tidspunkt: KLOKKESLETT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Møtested: STED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Dagsorden: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Åpning av møtet ved styreleder NAVN, og opptak av fortegnelse over møtende/deltakende aksjeeiere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Valg av møteleder og underskrivere av protokoll (møteleder + minst én person)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Godkjenning av innkalling og dagsorden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Godkjenning av årsregnskap, årsberetning og revisjonsberetning for ÅRSTALL, samt utdeling av utbytte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MANGE SMÅ AKSJESELSKAP LEVERER IKKE ÅRSBERETNING OG HAR HELLER IKKE REVISOR. SLETT DET SOM IKKE ER AKTUELT.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Styrets forslag til utbytte: For ÅRSTALL deles det ut et samlet utbytte på ANTALL kroner per aksje. Utbyttet tilfaller aksjeeierne per DATO, med forventet utbetaling den DATO.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Fastsetting av godtgjørelse til styrets medlemmer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Styrets forslag: Godtgjørelsen til styrets leder foreslås satt til SUM kroner. Godtgjørelsen til styrets øvrige medlemmer foreslås satt til SUM kroner.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Godkjenning av godtgjørelse til revisor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 xml:space="preserve">Styrets forslag: Revisor honoreres etter regning.</w:t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  <w:t xml:space="preserve">SLETT HELE PUNKTET DERSOM SELSKAPET IKKE HAR VALGT REVISOR/REVISJON.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Valg av styre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  <w:t xml:space="preserve">ENDRING AV STYRE SKAL BEHANDLES AV GENERALFORSAMLING DERSOM DETTE ER AKTUELT. HVIS IKKE, SLETT HELE PUNKTET.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— O —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Årsregnskap er vedlagt denne innkallelsen.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ANDRE AKTUELLE VEDLEGG ER ÅRSBERETNING, REVISORS BERETNING OG INNSTILLING TIL NYTT STYRE. LEGG TIL DERSOM DETTE ER AKTUELT.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Aksjeeiere kan la seg representere av andre ved fullmakt. Skriftlig fullmakt må i så fall fremlegges ved oppmøte i generalforsamlingen.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Med vennlig hilsen,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  <w:t xml:space="preserve">For styret i FIRMANAVN AS</w:t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STYRELEDERS SIGNATUR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  <w:t xml:space="preserve">__________________________________</w:t>
        <w:br w:type="textWrapping"/>
        <w:t xml:space="preserve">Styreleder</w:t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/>
      </w:pPr>
      <w:r w:rsidDel="00000000" w:rsidR="00000000" w:rsidRPr="00000000">
        <w:rPr>
          <w:rtl w:val="0"/>
        </w:rPr>
        <w:t xml:space="preserve">Vedlegg: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0" w:firstLine="0"/>
        <w:rPr/>
      </w:pPr>
      <w:r w:rsidDel="00000000" w:rsidR="00000000" w:rsidRPr="00000000">
        <w:rPr>
          <w:rtl w:val="0"/>
        </w:rPr>
        <w:t xml:space="preserve">Årsregnskap for ÅRSTALL</w:t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ANDRE AKTUELLE VEDLEGG ER ÅRSBERETNING, REVISORS BERETNING OG INNSTILLING TIL NYTT STYRE. LEGG TIL DERSOM DETTE ER AKTUELT.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